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bidi w:val="0"/>
        <w:ind w:left="0" w:right="0" w:firstLine="0"/>
        <w:jc w:val="left"/>
        <w:rPr>
          <w:color w:val="222222"/>
          <w:sz w:val="48"/>
          <w:szCs w:val="48"/>
          <w:rtl w:val="0"/>
        </w:rPr>
      </w:pPr>
      <w:r>
        <w:rPr>
          <w:color w:val="222222"/>
          <w:sz w:val="48"/>
          <w:szCs w:val="48"/>
          <w:rtl w:val="0"/>
        </w:rPr>
        <w:t>Biografi</w:t>
      </w:r>
      <w:r>
        <w:rPr>
          <w:color w:val="222222"/>
          <w:sz w:val="48"/>
          <w:szCs w:val="48"/>
          <w:rtl w:val="0"/>
        </w:rPr>
        <w:t xml:space="preserve"> - Anita Tjemsland</w:t>
      </w:r>
    </w:p>
    <w:p>
      <w:pPr>
        <w:pStyle w:val="Standard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22222"/>
          <w:sz w:val="26"/>
          <w:szCs w:val="26"/>
          <w:rtl w:val="0"/>
        </w:rPr>
      </w:pPr>
      <w:r>
        <w:rPr>
          <w:rFonts w:ascii="Helvetica Light" w:hAnsi="Helvetica Light"/>
          <w:color w:val="222222"/>
          <w:sz w:val="26"/>
          <w:szCs w:val="26"/>
          <w:rtl w:val="0"/>
        </w:rPr>
        <w:t>Anita Tjemsland er f</w:t>
      </w:r>
      <w:r>
        <w:rPr>
          <w:rFonts w:ascii="Helvetica Light" w:hAnsi="Helvetica Light" w:hint="default"/>
          <w:color w:val="222222"/>
          <w:sz w:val="26"/>
          <w:szCs w:val="26"/>
          <w:rtl w:val="0"/>
          <w:lang w:val="da-DK"/>
        </w:rPr>
        <w:t>ø</w:t>
      </w:r>
      <w:r>
        <w:rPr>
          <w:rFonts w:ascii="Helvetica Light" w:hAnsi="Helvetica Light"/>
          <w:color w:val="222222"/>
          <w:sz w:val="26"/>
          <w:szCs w:val="26"/>
          <w:rtl w:val="0"/>
        </w:rPr>
        <w:t>dt i 1969 og bor og arbeider i Stavanger. Hun er utdannet p</w:t>
      </w:r>
      <w:r>
        <w:rPr>
          <w:rFonts w:ascii="Helvetica Light" w:hAnsi="Helvetica Light" w:hint="default"/>
          <w:color w:val="222222"/>
          <w:sz w:val="26"/>
          <w:szCs w:val="26"/>
          <w:rtl w:val="0"/>
        </w:rPr>
        <w:t xml:space="preserve">å </w:t>
      </w:r>
      <w:r>
        <w:rPr>
          <w:rFonts w:ascii="Helvetica Light" w:hAnsi="Helvetica Light"/>
          <w:color w:val="222222"/>
          <w:sz w:val="26"/>
          <w:szCs w:val="26"/>
          <w:rtl w:val="0"/>
        </w:rPr>
        <w:t>Statens kunstakademi og har en lang rekke med separatutstillinger, gruppeutstillinger og kollektivutstillinger.</w:t>
      </w:r>
    </w:p>
    <w:p>
      <w:pPr>
        <w:pStyle w:val="Standard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22222"/>
          <w:sz w:val="26"/>
          <w:szCs w:val="26"/>
          <w:rtl w:val="0"/>
        </w:rPr>
      </w:pPr>
      <w:r>
        <w:rPr>
          <w:rFonts w:ascii="Helvetica Light" w:hAnsi="Helvetica Light" w:hint="default"/>
          <w:color w:val="696969"/>
          <w:sz w:val="26"/>
          <w:szCs w:val="26"/>
          <w:rtl w:val="0"/>
          <w:lang w:val="de-DE"/>
        </w:rPr>
        <w:t>“</w:t>
      </w:r>
      <w:r>
        <w:rPr>
          <w:rFonts w:ascii="Helvetica Light" w:hAnsi="Helvetica Light"/>
          <w:color w:val="696969"/>
          <w:sz w:val="26"/>
          <w:szCs w:val="26"/>
          <w:rtl w:val="0"/>
        </w:rPr>
        <w:t>- Det er ofte slik at det vi har n</w:t>
      </w:r>
      <w:r>
        <w:rPr>
          <w:rFonts w:ascii="Helvetica Light" w:hAnsi="Helvetica Light" w:hint="default"/>
          <w:color w:val="696969"/>
          <w:sz w:val="26"/>
          <w:szCs w:val="26"/>
          <w:rtl w:val="0"/>
          <w:lang w:val="da-DK"/>
        </w:rPr>
        <w:t>æ</w:t>
      </w:r>
      <w:r>
        <w:rPr>
          <w:rFonts w:ascii="Helvetica Light" w:hAnsi="Helvetica Light"/>
          <w:color w:val="696969"/>
          <w:sz w:val="26"/>
          <w:szCs w:val="26"/>
          <w:rtl w:val="0"/>
        </w:rPr>
        <w:t>rt innp</w:t>
      </w:r>
      <w:r>
        <w:rPr>
          <w:rFonts w:ascii="Helvetica Light" w:hAnsi="Helvetica Light" w:hint="default"/>
          <w:color w:val="696969"/>
          <w:sz w:val="26"/>
          <w:szCs w:val="26"/>
          <w:rtl w:val="0"/>
        </w:rPr>
        <w:t xml:space="preserve">å </w:t>
      </w:r>
      <w:r>
        <w:rPr>
          <w:rFonts w:ascii="Helvetica Light" w:hAnsi="Helvetica Light"/>
          <w:color w:val="696969"/>
          <w:sz w:val="26"/>
          <w:szCs w:val="26"/>
          <w:rtl w:val="0"/>
        </w:rPr>
        <w:t xml:space="preserve">oss registrerer vi bare. Ting har lett for </w:t>
      </w:r>
      <w:r>
        <w:rPr>
          <w:rFonts w:ascii="Helvetica Light" w:hAnsi="Helvetica Light" w:hint="default"/>
          <w:color w:val="696969"/>
          <w:sz w:val="26"/>
          <w:szCs w:val="26"/>
          <w:rtl w:val="0"/>
        </w:rPr>
        <w:t xml:space="preserve">å </w:t>
      </w:r>
      <w:r>
        <w:rPr>
          <w:rFonts w:ascii="Helvetica Light" w:hAnsi="Helvetica Light"/>
          <w:color w:val="696969"/>
          <w:sz w:val="26"/>
          <w:szCs w:val="26"/>
          <w:rtl w:val="0"/>
        </w:rPr>
        <w:t>fly likegyldig forbi inntil man l</w:t>
      </w:r>
      <w:r>
        <w:rPr>
          <w:rFonts w:ascii="Helvetica Light" w:hAnsi="Helvetica Light" w:hint="default"/>
          <w:color w:val="696969"/>
          <w:sz w:val="26"/>
          <w:szCs w:val="26"/>
          <w:rtl w:val="0"/>
          <w:lang w:val="da-DK"/>
        </w:rPr>
        <w:t>ø</w:t>
      </w:r>
      <w:r>
        <w:rPr>
          <w:rFonts w:ascii="Helvetica Light" w:hAnsi="Helvetica Light"/>
          <w:color w:val="696969"/>
          <w:sz w:val="26"/>
          <w:szCs w:val="26"/>
          <w:rtl w:val="0"/>
        </w:rPr>
        <w:t>fter blikket og oppdager byen p</w:t>
      </w:r>
      <w:r>
        <w:rPr>
          <w:rFonts w:ascii="Helvetica Light" w:hAnsi="Helvetica Light" w:hint="default"/>
          <w:color w:val="696969"/>
          <w:sz w:val="26"/>
          <w:szCs w:val="26"/>
          <w:rtl w:val="0"/>
        </w:rPr>
        <w:t xml:space="preserve">å </w:t>
      </w:r>
      <w:r>
        <w:rPr>
          <w:rFonts w:ascii="Helvetica Light" w:hAnsi="Helvetica Light"/>
          <w:color w:val="696969"/>
          <w:sz w:val="26"/>
          <w:szCs w:val="26"/>
          <w:rtl w:val="0"/>
        </w:rPr>
        <w:t>ny. N</w:t>
      </w:r>
      <w:r>
        <w:rPr>
          <w:rFonts w:ascii="Helvetica Light" w:hAnsi="Helvetica Light" w:hint="default"/>
          <w:color w:val="696969"/>
          <w:sz w:val="26"/>
          <w:szCs w:val="26"/>
          <w:rtl w:val="0"/>
        </w:rPr>
        <w:t xml:space="preserve">å </w:t>
      </w:r>
      <w:r>
        <w:rPr>
          <w:rFonts w:ascii="Helvetica Light" w:hAnsi="Helvetica Light"/>
          <w:color w:val="696969"/>
          <w:sz w:val="26"/>
          <w:szCs w:val="26"/>
          <w:rtl w:val="0"/>
        </w:rPr>
        <w:t xml:space="preserve">har jeg fotografert Stavanger i tre </w:t>
      </w:r>
      <w:r>
        <w:rPr>
          <w:rFonts w:ascii="Helvetica Light" w:hAnsi="Helvetica Light" w:hint="default"/>
          <w:color w:val="696969"/>
          <w:sz w:val="26"/>
          <w:szCs w:val="26"/>
          <w:rtl w:val="0"/>
          <w:lang w:val="da-DK"/>
        </w:rPr>
        <w:t>å</w:t>
      </w:r>
      <w:r>
        <w:rPr>
          <w:rFonts w:ascii="Helvetica Light" w:hAnsi="Helvetica Light"/>
          <w:color w:val="696969"/>
          <w:sz w:val="26"/>
          <w:szCs w:val="26"/>
          <w:rtl w:val="0"/>
          <w:lang w:val="da-DK"/>
        </w:rPr>
        <w:t>r og har ogs</w:t>
      </w:r>
      <w:r>
        <w:rPr>
          <w:rFonts w:ascii="Helvetica Light" w:hAnsi="Helvetica Light" w:hint="default"/>
          <w:color w:val="696969"/>
          <w:sz w:val="26"/>
          <w:szCs w:val="26"/>
          <w:rtl w:val="0"/>
        </w:rPr>
        <w:t xml:space="preserve">å </w:t>
      </w:r>
      <w:r>
        <w:rPr>
          <w:rFonts w:ascii="Helvetica Light" w:hAnsi="Helvetica Light"/>
          <w:color w:val="696969"/>
          <w:sz w:val="26"/>
          <w:szCs w:val="26"/>
          <w:rtl w:val="0"/>
        </w:rPr>
        <w:t>hatt en separatutstilling i Galleri Gann i 2006 med Stavangermotiver. Lenge har jeg ikke v</w:t>
      </w:r>
      <w:r>
        <w:rPr>
          <w:rFonts w:ascii="Helvetica Light" w:hAnsi="Helvetica Light" w:hint="default"/>
          <w:color w:val="696969"/>
          <w:sz w:val="26"/>
          <w:szCs w:val="26"/>
          <w:rtl w:val="0"/>
          <w:lang w:val="da-DK"/>
        </w:rPr>
        <w:t>å</w:t>
      </w:r>
      <w:r>
        <w:rPr>
          <w:rFonts w:ascii="Helvetica Light" w:hAnsi="Helvetica Light"/>
          <w:color w:val="696969"/>
          <w:sz w:val="26"/>
          <w:szCs w:val="26"/>
          <w:rtl w:val="0"/>
          <w:lang w:val="da-DK"/>
        </w:rPr>
        <w:t xml:space="preserve">get </w:t>
      </w:r>
      <w:r>
        <w:rPr>
          <w:rFonts w:ascii="Helvetica Light" w:hAnsi="Helvetica Light" w:hint="default"/>
          <w:color w:val="696969"/>
          <w:sz w:val="26"/>
          <w:szCs w:val="26"/>
          <w:rtl w:val="0"/>
        </w:rPr>
        <w:t xml:space="preserve">å </w:t>
      </w:r>
      <w:r>
        <w:rPr>
          <w:rFonts w:ascii="Helvetica Light" w:hAnsi="Helvetica Light"/>
          <w:color w:val="696969"/>
          <w:sz w:val="26"/>
          <w:szCs w:val="26"/>
          <w:rtl w:val="0"/>
          <w:lang w:val="da-DK"/>
        </w:rPr>
        <w:t>fotografere min egen by, for den er s</w:t>
      </w:r>
      <w:r>
        <w:rPr>
          <w:rFonts w:ascii="Helvetica Light" w:hAnsi="Helvetica Light" w:hint="default"/>
          <w:color w:val="696969"/>
          <w:sz w:val="26"/>
          <w:szCs w:val="26"/>
          <w:rtl w:val="0"/>
        </w:rPr>
        <w:t xml:space="preserve">å </w:t>
      </w:r>
      <w:r>
        <w:rPr>
          <w:rFonts w:ascii="Helvetica Light" w:hAnsi="Helvetica Light"/>
          <w:color w:val="696969"/>
          <w:sz w:val="26"/>
          <w:szCs w:val="26"/>
          <w:rtl w:val="0"/>
        </w:rPr>
        <w:t>n</w:t>
      </w:r>
      <w:r>
        <w:rPr>
          <w:rFonts w:ascii="Helvetica Light" w:hAnsi="Helvetica Light" w:hint="default"/>
          <w:color w:val="696969"/>
          <w:sz w:val="26"/>
          <w:szCs w:val="26"/>
          <w:rtl w:val="0"/>
          <w:lang w:val="da-DK"/>
        </w:rPr>
        <w:t>æ</w:t>
      </w:r>
      <w:r>
        <w:rPr>
          <w:rFonts w:ascii="Helvetica Light" w:hAnsi="Helvetica Light"/>
          <w:color w:val="696969"/>
          <w:sz w:val="26"/>
          <w:szCs w:val="26"/>
          <w:rtl w:val="0"/>
        </w:rPr>
        <w:t>r. Men n</w:t>
      </w:r>
      <w:r>
        <w:rPr>
          <w:rFonts w:ascii="Helvetica Light" w:hAnsi="Helvetica Light" w:hint="default"/>
          <w:color w:val="696969"/>
          <w:sz w:val="26"/>
          <w:szCs w:val="26"/>
          <w:rtl w:val="0"/>
        </w:rPr>
        <w:t xml:space="preserve">å </w:t>
      </w:r>
      <w:r>
        <w:rPr>
          <w:rFonts w:ascii="Helvetica Light" w:hAnsi="Helvetica Light"/>
          <w:color w:val="696969"/>
          <w:sz w:val="26"/>
          <w:szCs w:val="26"/>
          <w:rtl w:val="0"/>
        </w:rPr>
        <w:t xml:space="preserve">begynner jeg sakte, men sikkert </w:t>
      </w:r>
      <w:r>
        <w:rPr>
          <w:rFonts w:ascii="Helvetica Light" w:hAnsi="Helvetica Light" w:hint="default"/>
          <w:color w:val="696969"/>
          <w:sz w:val="26"/>
          <w:szCs w:val="26"/>
          <w:rtl w:val="0"/>
        </w:rPr>
        <w:t xml:space="preserve">å </w:t>
      </w:r>
      <w:r>
        <w:rPr>
          <w:rFonts w:ascii="Helvetica Light" w:hAnsi="Helvetica Light"/>
          <w:color w:val="696969"/>
          <w:sz w:val="26"/>
          <w:szCs w:val="26"/>
          <w:rtl w:val="0"/>
        </w:rPr>
        <w:t xml:space="preserve">se byen med nye </w:t>
      </w:r>
      <w:r>
        <w:rPr>
          <w:rFonts w:ascii="Helvetica Light" w:hAnsi="Helvetica Light" w:hint="default"/>
          <w:color w:val="696969"/>
          <w:sz w:val="26"/>
          <w:szCs w:val="26"/>
          <w:rtl w:val="0"/>
          <w:lang w:val="da-DK"/>
        </w:rPr>
        <w:t>ø</w:t>
      </w:r>
      <w:r>
        <w:rPr>
          <w:rFonts w:ascii="Helvetica Light" w:hAnsi="Helvetica Light"/>
          <w:color w:val="696969"/>
          <w:sz w:val="26"/>
          <w:szCs w:val="26"/>
          <w:rtl w:val="0"/>
        </w:rPr>
        <w:t xml:space="preserve">yne. </w:t>
      </w:r>
      <w:r>
        <w:rPr>
          <w:rFonts w:ascii="Helvetica Light" w:hAnsi="Helvetica Light" w:hint="default"/>
          <w:color w:val="696969"/>
          <w:sz w:val="26"/>
          <w:szCs w:val="26"/>
          <w:rtl w:val="0"/>
        </w:rPr>
        <w:t>”</w:t>
      </w:r>
    </w:p>
    <w:p>
      <w:pPr>
        <w:pStyle w:val="Standard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22222"/>
          <w:sz w:val="26"/>
          <w:szCs w:val="26"/>
          <w:rtl w:val="0"/>
        </w:rPr>
      </w:pPr>
      <w:r>
        <w:rPr>
          <w:rFonts w:ascii="Helvetica Light" w:hAnsi="Helvetica Light"/>
          <w:color w:val="222222"/>
          <w:sz w:val="26"/>
          <w:szCs w:val="26"/>
          <w:rtl w:val="0"/>
        </w:rPr>
        <w:t>Tjemsland utforsker og beveger seg fortsatt i menneskeskapte landskap hvor vi gjenkjenner omrisset av kjente ting fra v</w:t>
      </w:r>
      <w:r>
        <w:rPr>
          <w:rFonts w:ascii="Helvetica Light" w:hAnsi="Helvetica Light" w:hint="default"/>
          <w:color w:val="222222"/>
          <w:sz w:val="26"/>
          <w:szCs w:val="26"/>
          <w:rtl w:val="0"/>
          <w:lang w:val="da-DK"/>
        </w:rPr>
        <w:t>å</w:t>
      </w:r>
      <w:r>
        <w:rPr>
          <w:rFonts w:ascii="Helvetica Light" w:hAnsi="Helvetica Light"/>
          <w:color w:val="222222"/>
          <w:sz w:val="26"/>
          <w:szCs w:val="26"/>
          <w:rtl w:val="0"/>
        </w:rPr>
        <w:t>r egen hverdag, som mennesker, hus og biler. P</w:t>
      </w:r>
      <w:r>
        <w:rPr>
          <w:rFonts w:ascii="Helvetica Light" w:hAnsi="Helvetica Light" w:hint="default"/>
          <w:color w:val="222222"/>
          <w:sz w:val="26"/>
          <w:szCs w:val="26"/>
          <w:rtl w:val="0"/>
        </w:rPr>
        <w:t xml:space="preserve">å </w:t>
      </w:r>
      <w:r>
        <w:rPr>
          <w:rFonts w:ascii="Helvetica Light" w:hAnsi="Helvetica Light"/>
          <w:color w:val="222222"/>
          <w:sz w:val="26"/>
          <w:szCs w:val="26"/>
          <w:rtl w:val="0"/>
        </w:rPr>
        <w:t>den annen side fremst</w:t>
      </w:r>
      <w:r>
        <w:rPr>
          <w:rFonts w:ascii="Helvetica Light" w:hAnsi="Helvetica Light" w:hint="default"/>
          <w:color w:val="222222"/>
          <w:sz w:val="26"/>
          <w:szCs w:val="26"/>
          <w:rtl w:val="0"/>
          <w:lang w:val="da-DK"/>
        </w:rPr>
        <w:t>å</w:t>
      </w:r>
      <w:r>
        <w:rPr>
          <w:rFonts w:ascii="Helvetica Light" w:hAnsi="Helvetica Light"/>
          <w:color w:val="222222"/>
          <w:sz w:val="26"/>
          <w:szCs w:val="26"/>
          <w:rtl w:val="0"/>
        </w:rPr>
        <w:t xml:space="preserve">r Tjemslands </w:t>
      </w:r>
      <w:r>
        <w:rPr>
          <w:rFonts w:ascii="Helvetica Light" w:hAnsi="Helvetica Light" w:hint="default"/>
          <w:color w:val="222222"/>
          <w:sz w:val="26"/>
          <w:szCs w:val="26"/>
          <w:rtl w:val="0"/>
          <w:lang w:val="da-DK"/>
        </w:rPr>
        <w:t>å</w:t>
      </w:r>
      <w:r>
        <w:rPr>
          <w:rFonts w:ascii="Helvetica Light" w:hAnsi="Helvetica Light"/>
          <w:color w:val="222222"/>
          <w:sz w:val="26"/>
          <w:szCs w:val="26"/>
          <w:rtl w:val="0"/>
        </w:rPr>
        <w:t>penbart figurative bilder n</w:t>
      </w:r>
      <w:r>
        <w:rPr>
          <w:rFonts w:ascii="Helvetica Light" w:hAnsi="Helvetica Light" w:hint="default"/>
          <w:color w:val="222222"/>
          <w:sz w:val="26"/>
          <w:szCs w:val="26"/>
          <w:rtl w:val="0"/>
          <w:lang w:val="da-DK"/>
        </w:rPr>
        <w:t>æ</w:t>
      </w:r>
      <w:r>
        <w:rPr>
          <w:rFonts w:ascii="Helvetica Light" w:hAnsi="Helvetica Light"/>
          <w:color w:val="222222"/>
          <w:sz w:val="26"/>
          <w:szCs w:val="26"/>
          <w:rtl w:val="0"/>
        </w:rPr>
        <w:t xml:space="preserve">rmest som abstrakte. Motivene er ribbet ned til den helt enkle strek som gir bildene en arketypisk eller symbolsk karakter. Dermed </w:t>
      </w:r>
      <w:r>
        <w:rPr>
          <w:rFonts w:ascii="Helvetica Light" w:hAnsi="Helvetica Light" w:hint="default"/>
          <w:color w:val="222222"/>
          <w:sz w:val="26"/>
          <w:szCs w:val="26"/>
          <w:rtl w:val="0"/>
          <w:lang w:val="da-DK"/>
        </w:rPr>
        <w:t>å</w:t>
      </w:r>
      <w:r>
        <w:rPr>
          <w:rFonts w:ascii="Helvetica Light" w:hAnsi="Helvetica Light"/>
          <w:color w:val="222222"/>
          <w:sz w:val="26"/>
          <w:szCs w:val="26"/>
          <w:rtl w:val="0"/>
        </w:rPr>
        <w:t xml:space="preserve">pnes det for en rekke tolkninger hvor ingen enkelt tolkning er den riktige. Bildene inviterer oss tilskuere til </w:t>
      </w:r>
      <w:r>
        <w:rPr>
          <w:rFonts w:ascii="Helvetica Light" w:hAnsi="Helvetica Light" w:hint="default"/>
          <w:color w:val="222222"/>
          <w:sz w:val="26"/>
          <w:szCs w:val="26"/>
          <w:rtl w:val="0"/>
        </w:rPr>
        <w:t xml:space="preserve">å </w:t>
      </w:r>
      <w:r>
        <w:rPr>
          <w:rFonts w:ascii="Helvetica Light" w:hAnsi="Helvetica Light"/>
          <w:color w:val="222222"/>
          <w:sz w:val="26"/>
          <w:szCs w:val="26"/>
          <w:rtl w:val="0"/>
          <w:lang w:val="da-DK"/>
        </w:rPr>
        <w:t xml:space="preserve">dikte med, til </w:t>
      </w:r>
      <w:r>
        <w:rPr>
          <w:rFonts w:ascii="Helvetica Light" w:hAnsi="Helvetica Light" w:hint="default"/>
          <w:color w:val="222222"/>
          <w:sz w:val="26"/>
          <w:szCs w:val="26"/>
          <w:rtl w:val="0"/>
        </w:rPr>
        <w:t xml:space="preserve">å </w:t>
      </w:r>
      <w:r>
        <w:rPr>
          <w:rFonts w:ascii="Helvetica Light" w:hAnsi="Helvetica Light"/>
          <w:color w:val="222222"/>
          <w:sz w:val="26"/>
          <w:szCs w:val="26"/>
          <w:rtl w:val="0"/>
        </w:rPr>
        <w:t>skape v</w:t>
      </w:r>
      <w:r>
        <w:rPr>
          <w:rFonts w:ascii="Helvetica Light" w:hAnsi="Helvetica Light" w:hint="default"/>
          <w:color w:val="222222"/>
          <w:sz w:val="26"/>
          <w:szCs w:val="26"/>
          <w:rtl w:val="0"/>
          <w:lang w:val="da-DK"/>
        </w:rPr>
        <w:t>å</w:t>
      </w:r>
      <w:r>
        <w:rPr>
          <w:rFonts w:ascii="Helvetica Light" w:hAnsi="Helvetica Light"/>
          <w:color w:val="222222"/>
          <w:sz w:val="26"/>
          <w:szCs w:val="26"/>
          <w:rtl w:val="0"/>
        </w:rPr>
        <w:t>re egne historier om hva det er vi egentlig ser.</w:t>
      </w:r>
    </w:p>
    <w:p>
      <w:pPr>
        <w:pStyle w:val="Standard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22222"/>
          <w:sz w:val="26"/>
          <w:szCs w:val="26"/>
          <w:rtl w:val="0"/>
        </w:rPr>
      </w:pPr>
      <w:r>
        <w:rPr>
          <w:rFonts w:ascii="Helvetica Light" w:hAnsi="Helvetica Light"/>
          <w:color w:val="222222"/>
          <w:sz w:val="26"/>
          <w:szCs w:val="26"/>
          <w:rtl w:val="0"/>
        </w:rPr>
        <w:t>Tjemslands s</w:t>
      </w:r>
      <w:r>
        <w:rPr>
          <w:rFonts w:ascii="Helvetica Light" w:hAnsi="Helvetica Light" w:hint="default"/>
          <w:color w:val="222222"/>
          <w:sz w:val="26"/>
          <w:szCs w:val="26"/>
          <w:rtl w:val="0"/>
          <w:lang w:val="da-DK"/>
        </w:rPr>
        <w:t>æ</w:t>
      </w:r>
      <w:r>
        <w:rPr>
          <w:rFonts w:ascii="Helvetica Light" w:hAnsi="Helvetica Light"/>
          <w:color w:val="222222"/>
          <w:sz w:val="26"/>
          <w:szCs w:val="26"/>
          <w:rtl w:val="0"/>
        </w:rPr>
        <w:t>regne strek skyldes hennes spesielle teknikk: F</w:t>
      </w:r>
      <w:r>
        <w:rPr>
          <w:rFonts w:ascii="Helvetica Light" w:hAnsi="Helvetica Light" w:hint="default"/>
          <w:color w:val="222222"/>
          <w:sz w:val="26"/>
          <w:szCs w:val="26"/>
          <w:rtl w:val="0"/>
          <w:lang w:val="da-DK"/>
        </w:rPr>
        <w:t>ø</w:t>
      </w:r>
      <w:r>
        <w:rPr>
          <w:rFonts w:ascii="Helvetica Light" w:hAnsi="Helvetica Light"/>
          <w:color w:val="222222"/>
          <w:sz w:val="26"/>
          <w:szCs w:val="26"/>
          <w:rtl w:val="0"/>
        </w:rPr>
        <w:t>rst lager hun en collage av forskjellige fotografier som hun s</w:t>
      </w:r>
      <w:r>
        <w:rPr>
          <w:rFonts w:ascii="Helvetica Light" w:hAnsi="Helvetica Light" w:hint="default"/>
          <w:color w:val="222222"/>
          <w:sz w:val="26"/>
          <w:szCs w:val="26"/>
          <w:rtl w:val="0"/>
        </w:rPr>
        <w:t xml:space="preserve">å </w:t>
      </w:r>
      <w:r>
        <w:rPr>
          <w:rFonts w:ascii="Helvetica Light" w:hAnsi="Helvetica Light"/>
          <w:color w:val="222222"/>
          <w:sz w:val="26"/>
          <w:szCs w:val="26"/>
          <w:rtl w:val="0"/>
        </w:rPr>
        <w:t>tegner p</w:t>
      </w:r>
      <w:r>
        <w:rPr>
          <w:rFonts w:ascii="Helvetica Light" w:hAnsi="Helvetica Light" w:hint="default"/>
          <w:color w:val="222222"/>
          <w:sz w:val="26"/>
          <w:szCs w:val="26"/>
          <w:rtl w:val="0"/>
        </w:rPr>
        <w:t xml:space="preserve">å </w:t>
      </w:r>
      <w:r>
        <w:rPr>
          <w:rFonts w:ascii="Helvetica Light" w:hAnsi="Helvetica Light"/>
          <w:color w:val="222222"/>
          <w:sz w:val="26"/>
          <w:szCs w:val="26"/>
          <w:rtl w:val="0"/>
        </w:rPr>
        <w:t>papir. Tegningen preges deretter inn i plexiglass med en loddebolt f</w:t>
      </w:r>
      <w:r>
        <w:rPr>
          <w:rFonts w:ascii="Helvetica Light" w:hAnsi="Helvetica Light" w:hint="default"/>
          <w:color w:val="222222"/>
          <w:sz w:val="26"/>
          <w:szCs w:val="26"/>
          <w:rtl w:val="0"/>
          <w:lang w:val="da-DK"/>
        </w:rPr>
        <w:t>ø</w:t>
      </w:r>
      <w:r>
        <w:rPr>
          <w:rFonts w:ascii="Helvetica Light" w:hAnsi="Helvetica Light"/>
          <w:color w:val="222222"/>
          <w:sz w:val="26"/>
          <w:szCs w:val="26"/>
          <w:rtl w:val="0"/>
        </w:rPr>
        <w:t>r plexiglasset svertes. Tilslutt f</w:t>
      </w:r>
      <w:r>
        <w:rPr>
          <w:rFonts w:ascii="Helvetica Light" w:hAnsi="Helvetica Light" w:hint="default"/>
          <w:color w:val="222222"/>
          <w:sz w:val="26"/>
          <w:szCs w:val="26"/>
          <w:rtl w:val="0"/>
          <w:lang w:val="da-DK"/>
        </w:rPr>
        <w:t>ø</w:t>
      </w:r>
      <w:r>
        <w:rPr>
          <w:rFonts w:ascii="Helvetica Light" w:hAnsi="Helvetica Light"/>
          <w:color w:val="222222"/>
          <w:sz w:val="26"/>
          <w:szCs w:val="26"/>
          <w:rtl w:val="0"/>
        </w:rPr>
        <w:t xml:space="preserve">res platen gjennom en presse for </w:t>
      </w:r>
      <w:r>
        <w:rPr>
          <w:rFonts w:ascii="Helvetica Light" w:hAnsi="Helvetica Light" w:hint="default"/>
          <w:color w:val="222222"/>
          <w:sz w:val="26"/>
          <w:szCs w:val="26"/>
          <w:rtl w:val="0"/>
        </w:rPr>
        <w:t xml:space="preserve">å </w:t>
      </w:r>
      <w:r>
        <w:rPr>
          <w:rFonts w:ascii="Helvetica Light" w:hAnsi="Helvetica Light"/>
          <w:color w:val="222222"/>
          <w:sz w:val="26"/>
          <w:szCs w:val="26"/>
          <w:rtl w:val="0"/>
        </w:rPr>
        <w:t>overf</w:t>
      </w:r>
      <w:r>
        <w:rPr>
          <w:rFonts w:ascii="Helvetica Light" w:hAnsi="Helvetica Light" w:hint="default"/>
          <w:color w:val="222222"/>
          <w:sz w:val="26"/>
          <w:szCs w:val="26"/>
          <w:rtl w:val="0"/>
          <w:lang w:val="da-DK"/>
        </w:rPr>
        <w:t>ø</w:t>
      </w:r>
      <w:r>
        <w:rPr>
          <w:rFonts w:ascii="Helvetica Light" w:hAnsi="Helvetica Light"/>
          <w:color w:val="222222"/>
          <w:sz w:val="26"/>
          <w:szCs w:val="26"/>
          <w:rtl w:val="0"/>
        </w:rPr>
        <w:t>re motivet til et dyptrykkpapir.</w:t>
      </w:r>
    </w:p>
    <w:p>
      <w:pPr>
        <w:pStyle w:val="Standard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22222"/>
          <w:sz w:val="40"/>
          <w:szCs w:val="40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22222"/>
          <w:sz w:val="40"/>
          <w:szCs w:val="40"/>
          <w:rtl w:val="0"/>
        </w:rPr>
      </w:pPr>
    </w:p>
    <w:p>
      <w:pPr>
        <w:pStyle w:val="Standard"/>
        <w:bidi w:val="0"/>
        <w:ind w:left="0" w:right="0" w:firstLine="0"/>
        <w:jc w:val="left"/>
        <w:rPr>
          <w:color w:val="222222"/>
          <w:sz w:val="48"/>
          <w:szCs w:val="48"/>
          <w:rtl w:val="0"/>
        </w:rPr>
      </w:pPr>
      <w:r>
        <w:rPr>
          <w:color w:val="222222"/>
          <w:sz w:val="48"/>
          <w:szCs w:val="48"/>
          <w:rtl w:val="0"/>
        </w:rPr>
        <w:t>CV</w:t>
      </w:r>
    </w:p>
    <w:p>
      <w:pPr>
        <w:pStyle w:val="Standard"/>
        <w:bidi w:val="0"/>
        <w:ind w:left="0" w:right="0" w:firstLine="0"/>
        <w:jc w:val="center"/>
        <w:rPr>
          <w:rFonts w:ascii="Helvetica" w:cs="Helvetica" w:hAnsi="Helvetica" w:eastAsia="Helvetica"/>
          <w:color w:val="222222"/>
          <w:sz w:val="32"/>
          <w:szCs w:val="32"/>
          <w:rtl w:val="0"/>
        </w:rPr>
      </w:pPr>
      <w:r>
        <w:rPr>
          <w:rFonts w:ascii="Helvetica Light" w:hAnsi="Helvetica Light"/>
          <w:color w:val="cb297a"/>
          <w:sz w:val="32"/>
          <w:szCs w:val="32"/>
          <w:rtl w:val="0"/>
        </w:rPr>
        <w:t>Utdanning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1993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1997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Statens Kunstakademi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1991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1993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Kunstskolen i Rogaland Stavanger</w:t>
      </w:r>
    </w:p>
    <w:p>
      <w:pPr>
        <w:pStyle w:val="Standard"/>
        <w:bidi w:val="0"/>
        <w:ind w:left="0" w:right="0" w:firstLine="0"/>
        <w:jc w:val="center"/>
        <w:rPr>
          <w:rFonts w:ascii="Helvetica" w:cs="Helvetica" w:hAnsi="Helvetica" w:eastAsia="Helvetica"/>
          <w:color w:val="222222"/>
          <w:sz w:val="32"/>
          <w:szCs w:val="32"/>
          <w:rtl w:val="0"/>
        </w:rPr>
      </w:pPr>
      <w:r>
        <w:rPr>
          <w:rFonts w:ascii="Helvetica Light" w:hAnsi="Helvetica Light"/>
          <w:color w:val="cb297a"/>
          <w:sz w:val="32"/>
          <w:szCs w:val="32"/>
          <w:rtl w:val="0"/>
        </w:rPr>
        <w:t>Separatutstilling (utvalg)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2006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Galleri Norske Grafikere, Oslo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2006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Galleri Gann, Sandnes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2003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Galleri Gohli, T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ø</w:t>
      </w:r>
      <w:r>
        <w:rPr>
          <w:i w:val="1"/>
          <w:iCs w:val="1"/>
          <w:color w:val="222222"/>
          <w:sz w:val="26"/>
          <w:szCs w:val="26"/>
          <w:rtl w:val="0"/>
          <w:lang w:val="de-DE"/>
        </w:rPr>
        <w:t>nsberg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2002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Galleri Norske Grafikere, Oslo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2002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Galleri Z, Lillehammer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2001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Galleri Brandstrup, Stavanger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2001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Oslo Kunstforening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2001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Ryfylke Kunstlag,</w:t>
      </w:r>
    </w:p>
    <w:p>
      <w:pPr>
        <w:pStyle w:val="Standard"/>
        <w:bidi w:val="0"/>
        <w:ind w:left="0" w:right="0" w:firstLine="0"/>
        <w:jc w:val="center"/>
        <w:rPr>
          <w:rFonts w:ascii="Helvetica" w:cs="Helvetica" w:hAnsi="Helvetica" w:eastAsia="Helvetica"/>
          <w:color w:val="222222"/>
          <w:sz w:val="32"/>
          <w:szCs w:val="32"/>
          <w:rtl w:val="0"/>
        </w:rPr>
      </w:pPr>
      <w:r>
        <w:rPr>
          <w:rFonts w:ascii="Helvetica Light" w:hAnsi="Helvetica Light"/>
          <w:color w:val="cb297a"/>
          <w:sz w:val="32"/>
          <w:szCs w:val="32"/>
          <w:rtl w:val="0"/>
        </w:rPr>
        <w:t>Gruppeutstilling (utvalg)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2008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da-DK"/>
        </w:rPr>
        <w:t>Galleri Henrik Gerner, Moss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2007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da-DK"/>
        </w:rPr>
        <w:t>Galleri Henrik Gerner, Moss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2007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de-DE"/>
        </w:rPr>
        <w:t>Vilnius Grapic Art Center, Lithauen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2006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Galleri Giga, Stord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2006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Sort Hvit, Galleri Briskeby, Oslo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2004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3 Grafikktriennale i Holb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æ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k, Danmark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2003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Kunstnerens replikk, Haugesund kunstforening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2002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10 uttrykk, Ryvarden fyr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2002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Norske Bilder, R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å</w:t>
      </w:r>
      <w:r>
        <w:rPr>
          <w:i w:val="1"/>
          <w:iCs w:val="1"/>
          <w:color w:val="222222"/>
          <w:sz w:val="26"/>
          <w:szCs w:val="26"/>
          <w:rtl w:val="0"/>
        </w:rPr>
        <w:t>dhuset i Oslo, Galleri Brandstrup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20005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Store formater, Kunstgalleriet, Stavanger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2000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Norske Grafikere - Agora-udstilling 2, Sch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æ</w:t>
      </w:r>
      <w:r>
        <w:rPr>
          <w:i w:val="1"/>
          <w:iCs w:val="1"/>
          <w:color w:val="222222"/>
          <w:sz w:val="26"/>
          <w:szCs w:val="26"/>
          <w:rtl w:val="0"/>
          <w:lang w:val="en-US"/>
        </w:rPr>
        <w:t>fferg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å</w:t>
      </w:r>
      <w:r>
        <w:rPr>
          <w:i w:val="1"/>
          <w:iCs w:val="1"/>
          <w:color w:val="222222"/>
          <w:sz w:val="26"/>
          <w:szCs w:val="26"/>
          <w:rtl w:val="0"/>
          <w:lang w:val="de-DE"/>
        </w:rPr>
        <w:t>rden, K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ø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benhavn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1999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Alexander Kielland jubileum, Kulturhuset i Stavanger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1999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H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ø</w:t>
      </w:r>
      <w:r>
        <w:rPr>
          <w:i w:val="1"/>
          <w:iCs w:val="1"/>
          <w:color w:val="222222"/>
          <w:sz w:val="26"/>
          <w:szCs w:val="26"/>
          <w:rtl w:val="0"/>
        </w:rPr>
        <w:t>stutstillingens utvalgte Sandefjord Kunstforening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1998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it-IT"/>
        </w:rPr>
        <w:t>Galleri Neo Stavanger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1998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 xml:space="preserve">Tegning grafikk mosaikk Galleri Ask 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Å</w:t>
      </w:r>
      <w:r>
        <w:rPr>
          <w:i w:val="1"/>
          <w:iCs w:val="1"/>
          <w:color w:val="222222"/>
          <w:sz w:val="26"/>
          <w:szCs w:val="26"/>
          <w:rtl w:val="0"/>
          <w:lang w:val="de-DE"/>
        </w:rPr>
        <w:t>sg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å</w:t>
      </w:r>
      <w:r>
        <w:rPr>
          <w:i w:val="1"/>
          <w:iCs w:val="1"/>
          <w:color w:val="222222"/>
          <w:sz w:val="26"/>
          <w:szCs w:val="26"/>
          <w:rtl w:val="0"/>
        </w:rPr>
        <w:t>rdstrand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1997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Diagnose -jubileumsutstilling for KIR Stavanger Kunstforening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1996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da-DK"/>
        </w:rPr>
        <w:t>4 fra SKA Glomdalsmuseet Elverum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1996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Jeg er jeg Galleri Norske Grafikere Oslo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1995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Artikulasjoner Tegnerforbundet Oslo</w:t>
      </w:r>
    </w:p>
    <w:p>
      <w:pPr>
        <w:pStyle w:val="Standard"/>
        <w:bidi w:val="0"/>
        <w:ind w:left="0" w:right="0" w:firstLine="0"/>
        <w:jc w:val="center"/>
        <w:rPr>
          <w:rFonts w:ascii="Helvetica" w:cs="Helvetica" w:hAnsi="Helvetica" w:eastAsia="Helvetica"/>
          <w:color w:val="222222"/>
          <w:sz w:val="32"/>
          <w:szCs w:val="32"/>
          <w:rtl w:val="0"/>
        </w:rPr>
      </w:pPr>
      <w:r>
        <w:rPr>
          <w:rFonts w:ascii="Helvetica Light" w:hAnsi="Helvetica Light"/>
          <w:color w:val="cb297a"/>
          <w:sz w:val="32"/>
          <w:szCs w:val="32"/>
          <w:rtl w:val="0"/>
        </w:rPr>
        <w:t>I utsmykning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2003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Vestfold jernlager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2000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Skattefogden i Rogaland</w:t>
      </w:r>
    </w:p>
    <w:p>
      <w:pPr>
        <w:pStyle w:val="Standard"/>
        <w:bidi w:val="0"/>
        <w:ind w:left="0" w:right="0" w:firstLine="0"/>
        <w:jc w:val="center"/>
        <w:rPr>
          <w:rFonts w:ascii="Helvetica" w:cs="Helvetica" w:hAnsi="Helvetica" w:eastAsia="Helvetica"/>
          <w:color w:val="222222"/>
          <w:sz w:val="32"/>
          <w:szCs w:val="32"/>
          <w:rtl w:val="0"/>
        </w:rPr>
      </w:pPr>
      <w:r>
        <w:rPr>
          <w:rFonts w:ascii="Helvetica Light" w:hAnsi="Helvetica Light"/>
          <w:color w:val="cb297a"/>
          <w:sz w:val="32"/>
          <w:szCs w:val="32"/>
          <w:rtl w:val="0"/>
        </w:rPr>
        <w:t>Innkj</w:t>
      </w:r>
      <w:r>
        <w:rPr>
          <w:rFonts w:ascii="Helvetica Light" w:hAnsi="Helvetica Light" w:hint="default"/>
          <w:color w:val="cb297a"/>
          <w:sz w:val="32"/>
          <w:szCs w:val="32"/>
          <w:rtl w:val="0"/>
          <w:lang w:val="da-DK"/>
        </w:rPr>
        <w:t>ø</w:t>
      </w:r>
      <w:r>
        <w:rPr>
          <w:rFonts w:ascii="Helvetica Light" w:hAnsi="Helvetica Light"/>
          <w:color w:val="cb297a"/>
          <w:sz w:val="32"/>
          <w:szCs w:val="32"/>
          <w:rtl w:val="0"/>
        </w:rPr>
        <w:t>p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2007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Haugesund Billedgalleri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2006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Utenriksdepartementet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2003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Haugesund Billedgalleri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2002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Stortinget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2001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Kristiansand kommune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2001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Nasjonalgalleriet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2001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Stavanger kommune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2001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H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ø</w:t>
      </w:r>
      <w:r>
        <w:rPr>
          <w:i w:val="1"/>
          <w:iCs w:val="1"/>
          <w:color w:val="222222"/>
          <w:sz w:val="26"/>
          <w:szCs w:val="26"/>
          <w:rtl w:val="0"/>
        </w:rPr>
        <w:t>yskolen i Stavanger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2001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Statoil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